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DD1" w14:textId="77777777" w:rsidR="00C24CD5" w:rsidRDefault="00C24CD5" w:rsidP="00C24CD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2</w:t>
      </w:r>
    </w:p>
    <w:p w14:paraId="77270DAF" w14:textId="77777777" w:rsidR="00C24CD5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FORMULARUL OFERTA ECONOMICĂ</w:t>
      </w:r>
    </w:p>
    <w:p w14:paraId="3044ECB5" w14:textId="77777777" w:rsidR="00C24CD5" w:rsidRPr="00967B46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F39B897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Denumirea întreprinderii/numele, prenumele persoanei fizice______________________</w:t>
      </w:r>
    </w:p>
    <w:p w14:paraId="446B54B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IDNO/cod personal_______________________________________________________</w:t>
      </w:r>
    </w:p>
    <w:p w14:paraId="649DE4D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Telefon________________________________________________________________</w:t>
      </w:r>
    </w:p>
    <w:p w14:paraId="18610FAF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E-mail_________________________________________________________________</w:t>
      </w:r>
    </w:p>
    <w:p w14:paraId="5EA35E8D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Persoana de contact_______________________________________________________</w:t>
      </w:r>
    </w:p>
    <w:p w14:paraId="3C6F26FB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Prețul oferit și cantitatea solicitată:</w:t>
      </w:r>
    </w:p>
    <w:p w14:paraId="0F374A45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0" w:type="auto"/>
        <w:tblInd w:w="-426" w:type="dxa"/>
        <w:tblLook w:val="04A0" w:firstRow="1" w:lastRow="0" w:firstColumn="1" w:lastColumn="0" w:noHBand="0" w:noVBand="1"/>
      </w:tblPr>
      <w:tblGrid>
        <w:gridCol w:w="582"/>
        <w:gridCol w:w="2958"/>
        <w:gridCol w:w="2693"/>
        <w:gridCol w:w="1843"/>
        <w:gridCol w:w="1843"/>
      </w:tblGrid>
      <w:tr w:rsidR="00C24CD5" w:rsidRPr="003F51F6" w14:paraId="5C1830A4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5728FFCC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bookmarkStart w:id="0" w:name="_Hlk197437866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5AEA20EE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FE32E9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F3F66D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 solicitată (buc.)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418F03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Preț oferit pentru 1 (una) buc. (inclusiv T.V.A)</w:t>
            </w:r>
          </w:p>
        </w:tc>
      </w:tr>
      <w:tr w:rsidR="00C24CD5" w:rsidRPr="00B23620" w14:paraId="283F86FB" w14:textId="77777777" w:rsidTr="00871700">
        <w:tc>
          <w:tcPr>
            <w:tcW w:w="582" w:type="dxa"/>
          </w:tcPr>
          <w:p w14:paraId="270EF984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2958" w:type="dxa"/>
          </w:tcPr>
          <w:p w14:paraId="0487130D" w14:textId="77777777" w:rsidR="00C24CD5" w:rsidRPr="003C5189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1" w:name="_Hlk197436763"/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  <w:bookmarkEnd w:id="1"/>
          </w:p>
        </w:tc>
        <w:tc>
          <w:tcPr>
            <w:tcW w:w="2693" w:type="dxa"/>
          </w:tcPr>
          <w:p w14:paraId="4CF281E2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843" w:type="dxa"/>
          </w:tcPr>
          <w:p w14:paraId="0E6DA2BB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843" w:type="dxa"/>
          </w:tcPr>
          <w:p w14:paraId="1F089B6E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bookmarkEnd w:id="0"/>
    <w:p w14:paraId="282A119E" w14:textId="77777777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Cumpărătorul va suporta toate cheltuielile legate de preluarea (încărcare, descărcare, manipulare, transportare etc.) suporturilor din beton armat de la locul dislocării.</w:t>
      </w:r>
    </w:p>
    <w:p w14:paraId="70F2AA5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Termenul de plată – în avans, în decurs de 15 zile bancare din data semnării contractului;</w:t>
      </w:r>
    </w:p>
    <w:p w14:paraId="287DEAE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Termenul de ridicare a bunurilor – în decurs de 7 zile lucrătoare din data plății, </w:t>
      </w:r>
      <w:r w:rsidRPr="0032715B">
        <w:rPr>
          <w:rFonts w:ascii="Times New Roman" w:hAnsi="Times New Roman" w:cs="Times New Roman"/>
          <w:sz w:val="28"/>
          <w:szCs w:val="28"/>
          <w:lang w:val="ro-MD"/>
        </w:rPr>
        <w:t xml:space="preserve">prin transfer bancar, pe contul de decontare al </w:t>
      </w:r>
      <w:r>
        <w:rPr>
          <w:rFonts w:ascii="Times New Roman" w:hAnsi="Times New Roman" w:cs="Times New Roman"/>
          <w:sz w:val="28"/>
          <w:szCs w:val="28"/>
          <w:lang w:val="ro-MD"/>
        </w:rPr>
        <w:t>Î.S. „Moldelectrica”;</w:t>
      </w:r>
    </w:p>
    <w:p w14:paraId="01A9805B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___________________, declară că, întocmind oferta economică, a ținut cont de toate condițiile contractării prevăzute în Aviz, precum și clauzele contractului model de vânzare-cumpărare (a bunului inutilizabil) și se obligă în caz de adjudecare, să semneze contractul în aceleași condiții și să restitui contractul în termen de 5 zile din data în care a primit exemplarele contractului pentru semnare. Neprezentarea, de către _____________, a contractului semnat, în termen de 5 zile</w:t>
      </w:r>
      <w:r w:rsidRPr="000D110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din data în care a primit exemplarele contractului pentru semnare, va da dreptul Î.S. „Moldelectrica” să respingă oferta____________________.</w:t>
      </w:r>
    </w:p>
    <w:p w14:paraId="5EADCDC4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Anexă la oferta economică:</w:t>
      </w:r>
    </w:p>
    <w:p w14:paraId="4CBBC693" w14:textId="77777777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fizice: Copia buletinului de identitate;</w:t>
      </w:r>
    </w:p>
    <w:p w14:paraId="5ABDC9B2" w14:textId="77777777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juridice: Copia Extrasului din registru de stat al persoanelor juridice.</w:t>
      </w:r>
    </w:p>
    <w:p w14:paraId="3DEF98C4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BC46EA5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9D588CF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7FEE3101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_________________________</w:t>
      </w:r>
    </w:p>
    <w:p w14:paraId="6FDB0253" w14:textId="77777777" w:rsidR="00C24CD5" w:rsidRPr="00284777" w:rsidRDefault="00C24CD5" w:rsidP="00C24CD5">
      <w:pPr>
        <w:pStyle w:val="Listparagraf"/>
        <w:ind w:left="-426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</w:t>
      </w:r>
      <w:r w:rsidRPr="00284777">
        <w:rPr>
          <w:rFonts w:ascii="Times New Roman" w:hAnsi="Times New Roman" w:cs="Times New Roman"/>
          <w:sz w:val="20"/>
          <w:szCs w:val="20"/>
          <w:lang w:val="ro-MD"/>
        </w:rPr>
        <w:t xml:space="preserve">(Nume ofertant, semnătura) </w:t>
      </w:r>
    </w:p>
    <w:p w14:paraId="3FF519DF" w14:textId="77777777" w:rsidR="00C24CD5" w:rsidRPr="003C5189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8EE5342" w14:textId="77777777" w:rsidR="00C24CD5" w:rsidRPr="005A1B48" w:rsidRDefault="00C24CD5" w:rsidP="00C24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9FCDD40" w14:textId="77777777" w:rsidR="00C24CD5" w:rsidRPr="00861ED2" w:rsidRDefault="00C24CD5" w:rsidP="00C24CD5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26CE88C" w14:textId="77777777" w:rsidR="0050237B" w:rsidRDefault="0050237B"/>
    <w:sectPr w:rsidR="0050237B" w:rsidSect="00967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72DF"/>
    <w:multiLevelType w:val="hybridMultilevel"/>
    <w:tmpl w:val="D48A6D9E"/>
    <w:lvl w:ilvl="0" w:tplc="4CA81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50237B"/>
    <w:rsid w:val="00C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86C2D"/>
  <w15:chartTrackingRefBased/>
  <w15:docId w15:val="{D36952AD-E723-4BC3-A7F7-0A321D2B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24CD5"/>
    <w:pPr>
      <w:ind w:left="720"/>
      <w:contextualSpacing/>
    </w:pPr>
  </w:style>
  <w:style w:type="table" w:styleId="Tabelgril">
    <w:name w:val="Table Grid"/>
    <w:basedOn w:val="TabelNormal"/>
    <w:uiPriority w:val="39"/>
    <w:rsid w:val="00C2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1</cp:revision>
  <dcterms:created xsi:type="dcterms:W3CDTF">2025-05-28T05:37:00Z</dcterms:created>
  <dcterms:modified xsi:type="dcterms:W3CDTF">2025-05-28T05:37:00Z</dcterms:modified>
</cp:coreProperties>
</file>